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777"/>
        <w:gridCol w:w="5777"/>
      </w:tblGrid>
      <w:tr w:rsidR="007B605B">
        <w:trPr>
          <w:trHeight w:val="7723"/>
        </w:trPr>
        <w:tc>
          <w:tcPr>
            <w:tcW w:w="5777" w:type="dxa"/>
          </w:tcPr>
          <w:p w:rsidR="007B605B" w:rsidRDefault="007940EF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margin-left:0;margin-top:-.5pt;width:270pt;height:378.5pt;z-index:251656192" filled="f" fillcolor="#ff9">
                  <v:textbox>
                    <w:txbxContent>
                      <w:p w:rsidR="00055BFA" w:rsidRDefault="00055BFA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055BFA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менструация, менопауза, гормональные медицинские препараты, прием оральных </w:t>
                        </w:r>
                        <w:proofErr w:type="spellStart"/>
                        <w:r w:rsidRPr="00055BFA">
                          <w:rPr>
                            <w:rFonts w:ascii="Verdana" w:hAnsi="Verdana"/>
                            <w:sz w:val="16"/>
                            <w:szCs w:val="16"/>
                          </w:rPr>
                          <w:t>контрацептивов</w:t>
                        </w:r>
                        <w:proofErr w:type="spellEnd"/>
                        <w:r w:rsidRPr="00055BFA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, а так же нарушение функций щитовидной железы. Если произошел сбой в работе щитовидной железы - гомоны </w:t>
                        </w:r>
                        <w:proofErr w:type="gramStart"/>
                        <w:r w:rsidRPr="00055BFA">
                          <w:rPr>
                            <w:rFonts w:ascii="Verdana" w:hAnsi="Verdana"/>
                            <w:sz w:val="16"/>
                            <w:szCs w:val="16"/>
                          </w:rPr>
                          <w:t>продуцируются</w:t>
                        </w:r>
                        <w:proofErr w:type="gramEnd"/>
                        <w:r w:rsidRPr="00055BFA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 либо слишком мало, либо чересчур много. А это, в сою очередь, влияет на рост волос и приводит к их постепенному выпадению</w:t>
                        </w:r>
                        <w:r>
                          <w:rPr>
                            <w:rFonts w:ascii="Verdana" w:hAnsi="Verdana"/>
                            <w:sz w:val="16"/>
                            <w:szCs w:val="16"/>
                          </w:rPr>
                          <w:t>.</w:t>
                        </w:r>
                      </w:p>
                      <w:p w:rsidR="00055BFA" w:rsidRDefault="00055BFA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357921" w:rsidRPr="00357921" w:rsidRDefault="00055BFA" w:rsidP="00055BFA">
                        <w:pPr>
                          <w:jc w:val="both"/>
                          <w:rPr>
                            <w:rFonts w:ascii="Verdana" w:hAnsi="Verdana"/>
                            <w:b/>
                            <w:sz w:val="18"/>
                            <w:szCs w:val="18"/>
                          </w:rPr>
                        </w:pPr>
                        <w:r w:rsidRPr="00055BFA">
                          <w:rPr>
                            <w:rFonts w:ascii="Verdana" w:hAnsi="Verdana"/>
                            <w:b/>
                            <w:sz w:val="18"/>
                            <w:szCs w:val="18"/>
                          </w:rPr>
                          <w:t>Наследственное андрогенетическое облысени</w:t>
                        </w:r>
                        <w:r w:rsidR="00357921">
                          <w:rPr>
                            <w:rFonts w:ascii="Verdana" w:hAnsi="Verdana"/>
                            <w:b/>
                            <w:sz w:val="18"/>
                            <w:szCs w:val="18"/>
                          </w:rPr>
                          <w:t>е</w:t>
                        </w:r>
                      </w:p>
                      <w:p w:rsidR="00055BFA" w:rsidRDefault="00055BFA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055BFA">
                          <w:rPr>
                            <w:rFonts w:ascii="Verdana" w:hAnsi="Verdana"/>
                            <w:sz w:val="16"/>
                            <w:szCs w:val="16"/>
                          </w:rPr>
                          <w:br/>
                          <w:t>Это очень тяжелая форма облысения, которой страдают в основном мужчины. Однако и некоторые женщины могут стать обладательницами такого "наследства". Рост волос фактически прекращается, но если у мужчин волосы выпадают полностью, то у женщин просто становятся значительно реже</w:t>
                        </w:r>
                        <w:r>
                          <w:rPr>
                            <w:rFonts w:ascii="Verdana" w:hAnsi="Verdana"/>
                            <w:sz w:val="16"/>
                            <w:szCs w:val="16"/>
                          </w:rPr>
                          <w:t>.</w:t>
                        </w:r>
                      </w:p>
                      <w:p w:rsidR="00055BFA" w:rsidRDefault="00055BFA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4C3A7A" w:rsidRDefault="00055BFA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055BFA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Диета</w:t>
                        </w:r>
                        <w:proofErr w:type="gramStart"/>
                        <w:r w:rsidRPr="00055BFA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Pr="00055BFA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br/>
                        </w:r>
                        <w:r w:rsidRPr="00055BFA">
                          <w:rPr>
                            <w:rFonts w:ascii="Verdana" w:hAnsi="Verdana"/>
                            <w:sz w:val="16"/>
                            <w:szCs w:val="16"/>
                          </w:rPr>
                          <w:br/>
                          <w:t>Д</w:t>
                        </w:r>
                        <w:proofErr w:type="gramEnd"/>
                        <w:r w:rsidRPr="00055BFA">
                          <w:rPr>
                            <w:rFonts w:ascii="Verdana" w:hAnsi="Verdana"/>
                            <w:sz w:val="16"/>
                            <w:szCs w:val="16"/>
                          </w:rPr>
                          <w:t>аже если диету соблюдать правильно, неизбежно происходит вымывание из организма полезных микроэлементов. В данном</w:t>
                        </w:r>
                        <w:r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 сл</w:t>
                        </w:r>
                        <w:r w:rsidRPr="00055BFA">
                          <w:rPr>
                            <w:rFonts w:ascii="Verdana" w:hAnsi="Verdana"/>
                            <w:sz w:val="16"/>
                            <w:szCs w:val="16"/>
                          </w:rPr>
                          <w:t>учае механизм выпадения волос можно описать следующим образом: если в организм прекращают поступать жизненно важные микроэлементы, то количество энергии, которое необходимо для правильного функционирования жизненно важных органов, уменьшается.</w:t>
                        </w:r>
                      </w:p>
                      <w:p w:rsidR="00D545E1" w:rsidRDefault="00D545E1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D545E1" w:rsidRDefault="00D545E1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620B56" w:rsidRDefault="00620B56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620B56" w:rsidRDefault="00620B56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D545E1" w:rsidRDefault="00D545E1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D545E1" w:rsidRPr="00620B56" w:rsidRDefault="00D545E1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620B56" w:rsidRDefault="00620B56" w:rsidP="00620B56">
                        <w:pPr>
                          <w:pStyle w:val="a5"/>
                          <w:spacing w:before="0" w:beforeAutospacing="0" w:after="120" w:afterAutospacing="0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620B56">
                          <w:rPr>
                            <w:rFonts w:ascii="Verdana" w:hAnsi="Verdana"/>
                            <w:sz w:val="16"/>
                            <w:szCs w:val="16"/>
                          </w:rPr>
                          <w:t>г. Екатеринбург, ул. Титова 19, офис 301</w:t>
                        </w:r>
                      </w:p>
                      <w:p w:rsidR="00620B56" w:rsidRPr="00620B56" w:rsidRDefault="00620B56" w:rsidP="00620B56">
                        <w:pPr>
                          <w:pStyle w:val="a5"/>
                          <w:spacing w:before="0" w:beforeAutospacing="0" w:after="120" w:afterAutospacing="0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620B56">
                          <w:rPr>
                            <w:rFonts w:ascii="Verdana" w:hAnsi="Verdana"/>
                            <w:sz w:val="16"/>
                            <w:szCs w:val="16"/>
                          </w:rPr>
                          <w:t>http://аленашвец</w:t>
                        </w:r>
                        <w:proofErr w:type="gramStart"/>
                        <w:r w:rsidRPr="00620B56">
                          <w:rPr>
                            <w:rFonts w:ascii="Verdana" w:hAnsi="Verdana"/>
                            <w:sz w:val="16"/>
                            <w:szCs w:val="16"/>
                          </w:rPr>
                          <w:t>.р</w:t>
                        </w:r>
                        <w:proofErr w:type="gramEnd"/>
                        <w:r w:rsidRPr="00620B56">
                          <w:rPr>
                            <w:rFonts w:ascii="Verdana" w:hAnsi="Verdana"/>
                            <w:sz w:val="16"/>
                            <w:szCs w:val="16"/>
                          </w:rPr>
                          <w:t>ф/</w:t>
                        </w:r>
                      </w:p>
                      <w:p w:rsidR="00D545E1" w:rsidRPr="00620B56" w:rsidRDefault="00620B56" w:rsidP="00620B56">
                        <w:pPr>
                          <w:spacing w:after="120"/>
                          <w:jc w:val="both"/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</w:pPr>
                        <w:r w:rsidRPr="00620B56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>8 909 000-73-10</w:t>
                        </w:r>
                      </w:p>
                      <w:p w:rsidR="00620B56" w:rsidRDefault="00620B56"/>
                    </w:txbxContent>
                  </v:textbox>
                </v:shape>
              </w:pict>
            </w:r>
          </w:p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  <w:p w:rsidR="007B605B" w:rsidRDefault="007B605B"/>
        </w:tc>
        <w:tc>
          <w:tcPr>
            <w:tcW w:w="5777" w:type="dxa"/>
          </w:tcPr>
          <w:p w:rsidR="007B605B" w:rsidRDefault="007940EF">
            <w:r>
              <w:rPr>
                <w:noProof/>
              </w:rPr>
              <w:pict>
                <v:shape id="_x0000_s1032" type="#_x0000_t202" style="position:absolute;margin-left:8.1pt;margin-top:-.85pt;width:268.7pt;height:378.85pt;z-index:251657216;mso-wrap-style:none;mso-position-horizontal-relative:text;mso-position-vertical-relative:text" filled="f" fillcolor="#ff9">
                  <v:textbox>
                    <w:txbxContent>
                      <w:p w:rsidR="001B771D" w:rsidRDefault="002B2D2B" w:rsidP="00417302">
                        <w:pPr>
                          <w:rPr>
                            <w:sz w:val="12"/>
                            <w:szCs w:val="12"/>
                            <w:lang w:val="en-US"/>
                          </w:rPr>
                        </w:pPr>
                        <w:r>
                          <w:rPr>
                            <w:noProof/>
                            <w:sz w:val="12"/>
                            <w:szCs w:val="12"/>
                          </w:rPr>
                          <w:drawing>
                            <wp:inline distT="0" distB="0" distL="0" distR="0">
                              <wp:extent cx="3220085" cy="2226310"/>
                              <wp:effectExtent l="19050" t="0" r="0" b="0"/>
                              <wp:docPr id="1" name="Рисунок 1" descr="F:\Проекты\Макеты МореСалонов\Для Швец Алёны\Моб.приложение Алены Швец\Лого4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F:\Проекты\Макеты МореСалонов\Для Швец Алёны\Моб.приложение Алены Швец\Лого4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20085" cy="22263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2D2B" w:rsidRPr="00197B76" w:rsidRDefault="002B2D2B" w:rsidP="002B2D2B">
                        <w:pPr>
                          <w:jc w:val="center"/>
                          <w:rPr>
                            <w:rFonts w:ascii="Verdana" w:hAnsi="Verdana"/>
                            <w:caps/>
                            <w:color w:val="7030A0"/>
                            <w:sz w:val="32"/>
                            <w:szCs w:val="32"/>
                          </w:rPr>
                        </w:pPr>
                        <w:r w:rsidRPr="002B2D2B">
                          <w:rPr>
                            <w:rFonts w:ascii="Verdana" w:hAnsi="Verdana"/>
                            <w:caps/>
                            <w:color w:val="7030A0"/>
                            <w:sz w:val="32"/>
                            <w:szCs w:val="32"/>
                          </w:rPr>
                          <w:t>Факторы, влияющие</w:t>
                        </w:r>
                      </w:p>
                      <w:p w:rsidR="002B2D2B" w:rsidRPr="00197B76" w:rsidRDefault="002B2D2B" w:rsidP="002B2D2B">
                        <w:pPr>
                          <w:jc w:val="center"/>
                          <w:rPr>
                            <w:rFonts w:ascii="Verdana" w:hAnsi="Verdana"/>
                            <w:caps/>
                            <w:sz w:val="36"/>
                            <w:szCs w:val="36"/>
                          </w:rPr>
                        </w:pPr>
                        <w:r w:rsidRPr="002B2D2B">
                          <w:rPr>
                            <w:rFonts w:ascii="Verdana" w:hAnsi="Verdana"/>
                            <w:caps/>
                            <w:color w:val="7030A0"/>
                            <w:sz w:val="32"/>
                            <w:szCs w:val="32"/>
                          </w:rPr>
                          <w:t>на сроки носки ресниц</w:t>
                        </w:r>
                      </w:p>
                      <w:p w:rsidR="002B2D2B" w:rsidRPr="00197B76" w:rsidRDefault="002B2D2B" w:rsidP="002B2D2B">
                        <w:pPr>
                          <w:jc w:val="center"/>
                          <w:rPr>
                            <w:rFonts w:ascii="Verdana" w:hAnsi="Verdana"/>
                            <w:caps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 w:rsidR="007B605B">
        <w:trPr>
          <w:trHeight w:val="7723"/>
        </w:trPr>
        <w:tc>
          <w:tcPr>
            <w:tcW w:w="5777" w:type="dxa"/>
          </w:tcPr>
          <w:p w:rsidR="007B605B" w:rsidRDefault="007940EF" w:rsidP="00E81688">
            <w:r>
              <w:rPr>
                <w:noProof/>
              </w:rPr>
              <w:lastRenderedPageBreak/>
              <w:pict>
                <v:shape id="_x0000_s1034" type="#_x0000_t202" style="position:absolute;margin-left:0;margin-top:.05pt;width:270pt;height:378.5pt;z-index:251658240;mso-position-horizontal-relative:text;mso-position-vertical-relative:text" filled="f" fillcolor="#ff9">
                  <v:textbox style="mso-next-textbox:#_x0000_s1034">
                    <w:txbxContent>
                      <w:p w:rsidR="00C855E5" w:rsidRPr="00C855E5" w:rsidRDefault="00C855E5" w:rsidP="00C855E5">
                        <w:pPr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</w:pPr>
                        <w:r w:rsidRPr="00C855E5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Простудные заболевания</w:t>
                        </w:r>
                      </w:p>
                      <w:p w:rsidR="00055BFA" w:rsidRDefault="00C855E5" w:rsidP="00C855E5">
                        <w:pPr>
                          <w:jc w:val="both"/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</w:pPr>
                        <w:r w:rsidRPr="00C855E5">
                          <w:rPr>
                            <w:rFonts w:ascii="Verdana" w:hAnsi="Verdana"/>
                            <w:sz w:val="16"/>
                            <w:szCs w:val="16"/>
                          </w:rPr>
                          <w:br/>
                          <w:t xml:space="preserve">При простуде поднимается температура, и активно начинают работать потовые и сальные железы. Это может негативно сказаться на склейках искусственных ресниц </w:t>
                        </w:r>
                        <w:proofErr w:type="gramStart"/>
                        <w:r w:rsidRPr="00C855E5">
                          <w:rPr>
                            <w:rFonts w:ascii="Verdana" w:hAnsi="Verdana"/>
                            <w:sz w:val="16"/>
                            <w:szCs w:val="16"/>
                          </w:rPr>
                          <w:t>с</w:t>
                        </w:r>
                        <w:proofErr w:type="gramEnd"/>
                        <w:r w:rsidRPr="00C855E5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 натуральными. Во время болезни расширяются сосуды слизистых оболочек, при чихании обильно выделяются слезы. Вытирая слезы, мы лишний раз механически задеваем наращенные ресницы. Таким образом, у больного человека наращенные ресницы держатся гораз</w:t>
                        </w:r>
                        <w:r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до меньше. </w:t>
                        </w:r>
                        <w:r>
                          <w:rPr>
                            <w:rFonts w:ascii="Verdana" w:hAnsi="Verdana"/>
                            <w:sz w:val="16"/>
                            <w:szCs w:val="16"/>
                          </w:rPr>
                          <w:br/>
                        </w:r>
                        <w:r>
                          <w:rPr>
                            <w:rFonts w:ascii="Verdana" w:hAnsi="Verdana"/>
                            <w:sz w:val="16"/>
                            <w:szCs w:val="16"/>
                          </w:rPr>
                          <w:br/>
                        </w:r>
                        <w:r w:rsidRPr="00C855E5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Прием</w:t>
                        </w:r>
                        <w:r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r w:rsidRPr="00C855E5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антибиотиков</w:t>
                        </w:r>
                      </w:p>
                      <w:p w:rsidR="00055BFA" w:rsidRDefault="00055BFA" w:rsidP="00C855E5">
                        <w:pPr>
                          <w:jc w:val="both"/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</w:pPr>
                      </w:p>
                      <w:p w:rsidR="004C3A7A" w:rsidRDefault="00C855E5" w:rsidP="00C855E5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C855E5">
                          <w:rPr>
                            <w:rFonts w:ascii="Verdana" w:hAnsi="Verdana"/>
                            <w:sz w:val="16"/>
                            <w:szCs w:val="16"/>
                          </w:rPr>
                          <w:t>Антибиотики прописывают при бактериальной инфекции, а значит</w:t>
                        </w:r>
                        <w:r>
                          <w:rPr>
                            <w:rFonts w:ascii="Verdana" w:hAnsi="Verdana"/>
                            <w:sz w:val="16"/>
                            <w:szCs w:val="16"/>
                          </w:rPr>
                          <w:t>,</w:t>
                        </w:r>
                        <w:r w:rsidRPr="00C855E5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 имеют место все факторы, описанные в предыдущем абзаце. Помимо прочего, курс антибиотиков сказывается на всем организме: как правило</w:t>
                        </w:r>
                        <w:r>
                          <w:rPr>
                            <w:rFonts w:ascii="Verdana" w:hAnsi="Verdana"/>
                            <w:sz w:val="16"/>
                            <w:szCs w:val="16"/>
                          </w:rPr>
                          <w:t>,</w:t>
                        </w:r>
                        <w:r w:rsidRPr="00C855E5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 нарушается обмен веществ в организме, нарушается деятельность желудочно-кишечного тракта, а также пр</w:t>
                        </w:r>
                        <w:r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оисходит сбой в работе иммунной </w:t>
                        </w:r>
                        <w:r w:rsidRPr="00C855E5">
                          <w:rPr>
                            <w:rFonts w:ascii="Verdana" w:hAnsi="Verdana"/>
                            <w:sz w:val="16"/>
                            <w:szCs w:val="16"/>
                          </w:rPr>
                          <w:t>системы. Как следствие - возможно выпадение волос и ресниц.</w:t>
                        </w:r>
                      </w:p>
                      <w:p w:rsidR="00C855E5" w:rsidRDefault="00C855E5" w:rsidP="00C855E5">
                        <w:pPr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055BFA" w:rsidRDefault="00C855E5" w:rsidP="003E1FC0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C855E5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С</w:t>
                        </w:r>
                        <w:r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трессы. Прием антидепрессантов</w:t>
                        </w:r>
                      </w:p>
                      <w:p w:rsidR="00055BFA" w:rsidRDefault="00055BFA" w:rsidP="003E1FC0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3E1FC0" w:rsidRPr="00C855E5" w:rsidRDefault="00C855E5" w:rsidP="003E1FC0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C855E5">
                          <w:rPr>
                            <w:rFonts w:ascii="Verdana" w:hAnsi="Verdana"/>
                            <w:sz w:val="16"/>
                            <w:szCs w:val="16"/>
                          </w:rPr>
                          <w:t>Стресс - это реакция человеческого организма на какое-либо внешнее воздействие, вызывающие затраты физической и психической энергии человека. Во время сильнейшего нервного напряжения, примерно 70% волос на голове и лице неизбежно переходят в фазу прекращения своего роста, по этой причине происходит сильное и длительное выпадение волос. Порой бывает так, что волосы начинают выпадать лишь</w:t>
                        </w:r>
                        <w:r>
                          <w:t xml:space="preserve"> </w:t>
                        </w:r>
                        <w:r w:rsidRPr="00C855E5">
                          <w:rPr>
                            <w:rFonts w:ascii="Verdana" w:hAnsi="Verdana"/>
                            <w:sz w:val="16"/>
                            <w:szCs w:val="16"/>
                          </w:rPr>
                          <w:t>спустя 3-5 месяцев после пережитого стрессового состояния. В связи с этим, для многих из нас такой "крутой" поворот событий представляется просто загадкой.</w:t>
                        </w:r>
                        <w:r w:rsidR="003E1FC0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 </w:t>
                        </w:r>
                        <w:r w:rsidRPr="00C855E5">
                          <w:rPr>
                            <w:rFonts w:ascii="Verdana" w:hAnsi="Verdana"/>
                            <w:sz w:val="16"/>
                            <w:szCs w:val="16"/>
                          </w:rPr>
                          <w:t>Кроме того, многие антидепрессанты часто негативно сказываются на состоянии и рост</w:t>
                        </w:r>
                        <w:r>
                          <w:rPr>
                            <w:rFonts w:ascii="Verdana" w:hAnsi="Verdana"/>
                            <w:sz w:val="16"/>
                            <w:szCs w:val="16"/>
                          </w:rPr>
                          <w:t>е волос. Прочитать об этом</w:t>
                        </w:r>
                        <w:r w:rsidR="003E1FC0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 можно в</w:t>
                        </w:r>
                        <w:r w:rsidR="00055BFA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="00055BFA" w:rsidRPr="00055BFA">
                          <w:rPr>
                            <w:rFonts w:ascii="Verdana" w:hAnsi="Verdana"/>
                            <w:color w:val="FFFFFF" w:themeColor="background1"/>
                            <w:sz w:val="16"/>
                            <w:szCs w:val="16"/>
                          </w:rPr>
                          <w:t>инструк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  <w:p w:rsidR="007B605B" w:rsidRDefault="007B605B" w:rsidP="00E81688"/>
        </w:tc>
        <w:tc>
          <w:tcPr>
            <w:tcW w:w="5777" w:type="dxa"/>
          </w:tcPr>
          <w:p w:rsidR="007B605B" w:rsidRDefault="007940EF" w:rsidP="00E81688">
            <w:r>
              <w:rPr>
                <w:noProof/>
              </w:rPr>
              <w:pict>
                <v:shape id="_x0000_s1035" type="#_x0000_t202" style="position:absolute;margin-left:8.1pt;margin-top:-.85pt;width:270pt;height:378.5pt;z-index:251659264;mso-position-horizontal-relative:text;mso-position-vertical-relative:text" filled="f" fillcolor="#ff9">
                  <v:textbox style="mso-next-textbox:#_x0000_s1035">
                    <w:txbxContent>
                      <w:p w:rsidR="00055BFA" w:rsidRDefault="003E1FC0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 w:hAnsi="Verdana"/>
                            <w:sz w:val="16"/>
                            <w:szCs w:val="16"/>
                          </w:rPr>
                          <w:t>и</w:t>
                        </w:r>
                        <w:r w:rsidR="00197B76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нструкции к лекарству. </w:t>
                        </w:r>
                        <w:proofErr w:type="gramStart"/>
                        <w:r w:rsidR="00197B76">
                          <w:rPr>
                            <w:rFonts w:ascii="Verdana" w:hAnsi="Verdana"/>
                            <w:sz w:val="16"/>
                            <w:szCs w:val="16"/>
                          </w:rPr>
                          <w:t>К</w:t>
                        </w:r>
                        <w:proofErr w:type="gramEnd"/>
                        <w:r w:rsidRPr="003E1FC0">
                          <w:rPr>
                            <w:rFonts w:ascii="Verdana" w:hAnsi="Verdana"/>
                            <w:sz w:val="16"/>
                            <w:szCs w:val="16"/>
                          </w:rPr>
                          <w:t>ак помочь волосам в таком случае Вам расскажет врач</w:t>
                        </w:r>
                        <w:r w:rsidR="00055BFA">
                          <w:rPr>
                            <w:rFonts w:ascii="Verdana" w:hAnsi="Verdana"/>
                            <w:sz w:val="16"/>
                            <w:szCs w:val="16"/>
                          </w:rPr>
                          <w:t>.</w:t>
                        </w:r>
                      </w:p>
                      <w:p w:rsidR="00055BFA" w:rsidRDefault="00055BFA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055BFA" w:rsidRDefault="00055BFA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Прием алкоголя</w:t>
                        </w:r>
                      </w:p>
                      <w:p w:rsidR="00055BFA" w:rsidRDefault="00055BFA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0567B6" w:rsidRDefault="003E1FC0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3E1FC0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Не стоит сбрасывать со счетов и влияние алкоголя на волосы: основная причина выпадения волос у женщин – алкоголь. Наверняка вы, как и многие женщины, думали, что волосы выпадают из-за постоянной смены их цвета, завивок и укладок. Волос выпадает не из-за того, что вы изменяете его цвет или форму: только повреждение корня волоса приводит к его выпадению. </w:t>
                        </w:r>
                        <w:r w:rsidRPr="003E1FC0">
                          <w:rPr>
                            <w:rFonts w:ascii="Verdana" w:hAnsi="Verdana"/>
                            <w:sz w:val="16"/>
                            <w:szCs w:val="16"/>
                          </w:rPr>
                          <w:br/>
                          <w:t>Алкоголь оказывает губительное влияние на кожу, ногти и волосы: в первую очередь алкоголь снижает способность волоса к регенерации. Иными словами, влияние алкоголя на волосы заключается в том, что он замедляет их рост. Более того, волосы становятся хрупкими, секутся и теряют блеск. Алкоголь нарушает и обмен веществ в организме. Это происходит потому, что спирт, который постоянно находится в вашем организме, потребляет всю влагу. Именно по этой причине возникает перхоть и неестественная сухость кожи. Разумеется, что все эти последствия приходятся так же и на реснички, а значит</w:t>
                        </w:r>
                        <w:r w:rsidR="00055BFA">
                          <w:rPr>
                            <w:rFonts w:ascii="Verdana" w:hAnsi="Verdana"/>
                            <w:sz w:val="16"/>
                            <w:szCs w:val="16"/>
                          </w:rPr>
                          <w:t>,</w:t>
                        </w:r>
                        <w:r w:rsidRPr="003E1FC0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 алкоголь может привести к ускоренному выпадению наращенных ресниц.</w:t>
                        </w:r>
                      </w:p>
                      <w:p w:rsidR="00055BFA" w:rsidRDefault="00055BFA" w:rsidP="00055BFA">
                        <w:pPr>
                          <w:jc w:val="both"/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</w:pPr>
                        <w:r>
                          <w:br/>
                        </w:r>
                        <w:r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Гормональный фон</w:t>
                        </w:r>
                      </w:p>
                      <w:p w:rsidR="00055BFA" w:rsidRDefault="00055BFA" w:rsidP="00055BFA">
                        <w:pPr>
                          <w:jc w:val="both"/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</w:pPr>
                      </w:p>
                      <w:p w:rsidR="00055BFA" w:rsidRDefault="00055BFA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055BFA">
                          <w:rPr>
                            <w:rFonts w:ascii="Verdana" w:hAnsi="Verdana"/>
                            <w:sz w:val="16"/>
                            <w:szCs w:val="16"/>
                          </w:rPr>
                          <w:t>Сильнейшее влияние на состояние и рост волос и ресниц оказывают гормоны. Различают эстрогены и андрогены. Первые положительно влияют на волосы, обеспечивая их рост и здоровье. Гормоны андрогены полостью угнетают фолликулы волос. Человеческий организм содержит одновременно два гормона, но в женском теле больше эстрогенов, а в мужском преобладают гормоны андрогены.</w:t>
                        </w:r>
                      </w:p>
                      <w:p w:rsidR="00055BFA" w:rsidRPr="00055BFA" w:rsidRDefault="00055BFA" w:rsidP="00055BFA">
                        <w:pPr>
                          <w:jc w:val="both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055BFA">
                          <w:rPr>
                            <w:rFonts w:ascii="Verdana" w:hAnsi="Verdana"/>
                            <w:sz w:val="16"/>
                            <w:szCs w:val="16"/>
                          </w:rPr>
                          <w:t>Причиной изменения гормонального фона могут стать: беременность, кормление грудью или отмена кормления,</w:t>
                        </w:r>
                        <w:r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 w:rsidRPr="00055BFA">
                          <w:rPr>
                            <w:rFonts w:ascii="Verdana" w:hAnsi="Verdana"/>
                            <w:color w:val="FFFFFF" w:themeColor="background1"/>
                            <w:sz w:val="16"/>
                            <w:szCs w:val="16"/>
                          </w:rPr>
                          <w:t>инг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</w:tc>
      </w:tr>
    </w:tbl>
    <w:p w:rsidR="00624962" w:rsidRDefault="00624962" w:rsidP="00530ABA"/>
    <w:sectPr w:rsidR="00624962" w:rsidSect="00530ABA">
      <w:pgSz w:w="11907" w:h="8391" w:orient="landscape" w:code="11"/>
      <w:pgMar w:top="284" w:right="0" w:bottom="284" w:left="35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31E06"/>
    <w:multiLevelType w:val="hybridMultilevel"/>
    <w:tmpl w:val="17AC7DE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1DF1573B"/>
    <w:multiLevelType w:val="hybridMultilevel"/>
    <w:tmpl w:val="787EF3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7B605B"/>
    <w:rsid w:val="0001669A"/>
    <w:rsid w:val="00055BFA"/>
    <w:rsid w:val="000567B6"/>
    <w:rsid w:val="0012189E"/>
    <w:rsid w:val="00173258"/>
    <w:rsid w:val="00197B76"/>
    <w:rsid w:val="001A6F97"/>
    <w:rsid w:val="001B53AC"/>
    <w:rsid w:val="001B771D"/>
    <w:rsid w:val="001D03B5"/>
    <w:rsid w:val="00252173"/>
    <w:rsid w:val="002B2D2B"/>
    <w:rsid w:val="002E0894"/>
    <w:rsid w:val="00357921"/>
    <w:rsid w:val="003E1FC0"/>
    <w:rsid w:val="00417302"/>
    <w:rsid w:val="00467D8C"/>
    <w:rsid w:val="004838D7"/>
    <w:rsid w:val="004B5658"/>
    <w:rsid w:val="004C3A7A"/>
    <w:rsid w:val="004D2C41"/>
    <w:rsid w:val="00530ABA"/>
    <w:rsid w:val="005A1CEE"/>
    <w:rsid w:val="00620B56"/>
    <w:rsid w:val="00624962"/>
    <w:rsid w:val="00625C66"/>
    <w:rsid w:val="006B444C"/>
    <w:rsid w:val="007940EF"/>
    <w:rsid w:val="007A2C63"/>
    <w:rsid w:val="007B605B"/>
    <w:rsid w:val="007F44E4"/>
    <w:rsid w:val="007F6564"/>
    <w:rsid w:val="008F56A7"/>
    <w:rsid w:val="009769B2"/>
    <w:rsid w:val="009B6195"/>
    <w:rsid w:val="00A5630C"/>
    <w:rsid w:val="00A84A06"/>
    <w:rsid w:val="00AA46F8"/>
    <w:rsid w:val="00B036D1"/>
    <w:rsid w:val="00B10BBA"/>
    <w:rsid w:val="00B827A3"/>
    <w:rsid w:val="00BF6012"/>
    <w:rsid w:val="00C15AB4"/>
    <w:rsid w:val="00C855E5"/>
    <w:rsid w:val="00CB5A92"/>
    <w:rsid w:val="00D2582B"/>
    <w:rsid w:val="00D545E1"/>
    <w:rsid w:val="00DD4C6C"/>
    <w:rsid w:val="00E81688"/>
    <w:rsid w:val="00E90D35"/>
    <w:rsid w:val="00F25F8A"/>
    <w:rsid w:val="00F4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#fc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60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B60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zag3">
    <w:name w:val="textzag3"/>
    <w:basedOn w:val="a0"/>
    <w:rsid w:val="007B605B"/>
  </w:style>
  <w:style w:type="paragraph" w:styleId="a4">
    <w:name w:val="Balloon Text"/>
    <w:basedOn w:val="a"/>
    <w:semiHidden/>
    <w:rsid w:val="001B53A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20B5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8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8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8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1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TPChel</Company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Ramos</dc:creator>
  <cp:keywords/>
  <dc:description/>
  <cp:lastModifiedBy>Ramos</cp:lastModifiedBy>
  <cp:revision>9</cp:revision>
  <cp:lastPrinted>2012-07-12T07:11:00Z</cp:lastPrinted>
  <dcterms:created xsi:type="dcterms:W3CDTF">2016-01-30T16:10:00Z</dcterms:created>
  <dcterms:modified xsi:type="dcterms:W3CDTF">2016-01-30T16:36:00Z</dcterms:modified>
</cp:coreProperties>
</file>